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EF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附件1</w:t>
      </w:r>
    </w:p>
    <w:p w14:paraId="6B8E9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5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2"/>
          <w:w w:val="96"/>
          <w:kern w:val="0"/>
          <w:sz w:val="32"/>
          <w:szCs w:val="32"/>
          <w:lang w:val="en-US" w:eastAsia="zh-CN" w:bidi="ar-SA"/>
        </w:rPr>
        <w:t>国家奖学金的基本条件和具体条件</w:t>
      </w:r>
    </w:p>
    <w:p w14:paraId="016CAF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申请国家奖学金的基本条件：</w:t>
      </w:r>
    </w:p>
    <w:p w14:paraId="1AC702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（一）具有中华人民共和国国籍；</w:t>
      </w:r>
    </w:p>
    <w:p w14:paraId="61B04D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（二）热爱社会主义祖国，拥护中国共产党的领导；</w:t>
      </w:r>
    </w:p>
    <w:p w14:paraId="369779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（三）遵守宪法和法律，遵守学校规章制度；</w:t>
      </w:r>
    </w:p>
    <w:p w14:paraId="14E541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（四）诚实守信，道德品质优良；</w:t>
      </w:r>
    </w:p>
    <w:p w14:paraId="06647A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（五）在校期间学习成绩优异，创新能力、社会实践、综合素质等方面特别突出。</w:t>
      </w:r>
    </w:p>
    <w:p w14:paraId="43D8FF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在符合基本条件的前提下，申请人还应满足以下具体条件：</w:t>
      </w:r>
    </w:p>
    <w:p w14:paraId="0CCD3A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成绩要求：学习成绩排名与综合考评成绩排名均位于前10%（含10%）的学生，可以申请本专科生国家奖学金。学习成绩排名和综合考评成绩排名没有进入前10%，但达到前30%（含30%）的学生，如在其他方面表现非常突出，也可申请本专科生国家奖学金，但需提交详细的证明材料，证明材料须经学校审核盖章确认。</w:t>
      </w:r>
    </w:p>
    <w:p w14:paraId="3EB9CD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其他方面表现非常突出是指在道德风尚、学术研究、学科竞赛、创新发明、社会实践、社会工作、体育竞赛、艺术展演等某一方面表现特别优秀。具体是指：</w:t>
      </w:r>
    </w:p>
    <w:p w14:paraId="7C8917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1.在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instrText xml:space="preserve"> HYPERLINK "https://baike.baidu.com/item/%E7%A4%BE%E4%BC%9A%E4%B8%BB%E4%B9%89%E7%B2%BE%E7%A5%9E%E6%96%87%E6%98%8E/10705317?fromModule=lemma_inlink" \t "https://baike.baidu.com/item/%E6%9C%AC%E4%B8%93%E7%A7%91%E7%94%9F%E5%9B%BD%E5%AE%B6%E5%A5%96%E5%AD%A6%E9%87%91%E8%AF%84%E5%AE%A1%E5%8A%9E%E6%B3%95/_blank" </w:instrTex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社会主义精神文明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1BE13E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2.在学术研究上取得显著成绩，以第一作者发表的通过专家鉴定的高水平论文，以第一、二作者出版的通过专家鉴定的学术专著。</w:t>
      </w:r>
    </w:p>
    <w:p w14:paraId="4249A1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3.在学科竞赛方面取得显著成绩，在国际和全国性专业学科竞赛、课外学术科技竞赛、中国“互联网+”大学生创新创业大赛、全国职业院校技能大赛等竞赛中获一等奖（或金奖）及以上奖励。</w:t>
      </w:r>
    </w:p>
    <w:p w14:paraId="6D4685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4.在创新发明方面取得显著成绩，科研成果获省、部级以上奖励或获得通过专家鉴定的国家专利（不包括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instrText xml:space="preserve"> HYPERLINK "https://baike.baidu.com/item/%E5%AE%9E%E7%94%A8%E6%96%B0%E5%9E%8B%E4%B8%93%E5%88%A9/1139963?fromModule=lemma_inlink" \t "https://baike.baidu.com/item/%E6%9C%AC%E4%B8%93%E7%A7%91%E7%94%9F%E5%9B%BD%E5%AE%B6%E5%A5%96%E5%AD%A6%E9%87%91%E8%AF%84%E5%AE%A1%E5%8A%9E%E6%B3%95/_blank" </w:instrTex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实用新型专利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、外观设计专利）。</w:t>
      </w:r>
    </w:p>
    <w:p w14:paraId="603730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5.在体育竞赛中取得显著成绩，为国家争得荣誉。非体育专业学生参加省级以上体育比赛获得个人项目前三名，集体项目前二名；高水平运动员参加国际和全国性体育比赛获得个人项目前三名、集体项目前二名。集体项目应为上场主力队员。</w:t>
      </w:r>
    </w:p>
    <w:p w14:paraId="6AE922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6.在艺术展演方面取得显著成绩，参加全国大学生艺术展演获得一、二等奖，参加省级艺术展演获得一等奖；艺术类专业学生参加国际和全国性比赛获得前三名。集体项目应为主要演员。</w:t>
      </w:r>
    </w:p>
    <w:p w14:paraId="6EED2B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7.获全国十大杰出青年、中国青年五四奖章、中国大学生年度人物等全国性荣誉称号。</w:t>
      </w:r>
    </w:p>
    <w:p w14:paraId="5EF28E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8.其它应当认定为表现非常突出的情形。</w:t>
      </w:r>
    </w:p>
    <w:p w14:paraId="042832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</w:p>
    <w:p w14:paraId="1ADF6844">
      <w:pP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br w:type="page"/>
      </w:r>
    </w:p>
    <w:p w14:paraId="3A13C4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89CD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pacing w:val="2"/>
          <w:w w:val="96"/>
          <w:sz w:val="32"/>
          <w:szCs w:val="32"/>
          <w:lang w:val="en-US" w:eastAsia="zh-CN"/>
        </w:rPr>
        <w:t>附件2</w:t>
      </w:r>
    </w:p>
    <w:p w14:paraId="213E68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2"/>
          <w:w w:val="9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2"/>
          <w:w w:val="96"/>
          <w:kern w:val="0"/>
          <w:sz w:val="32"/>
          <w:szCs w:val="32"/>
          <w:lang w:val="en-US" w:eastAsia="zh-CN" w:bidi="ar-SA"/>
        </w:rPr>
        <w:t>填写国家奖学金申请审批表规范要求</w:t>
      </w:r>
    </w:p>
    <w:p w14:paraId="555C39B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基本情况。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院系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“**分院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或**办学点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”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学制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“2年”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入学时间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“2023年9月”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，政治面貌为“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中共党员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中共预备党员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共青团员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群众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”。</w:t>
      </w:r>
    </w:p>
    <w:p w14:paraId="08A55E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2" w:firstLineChars="200"/>
        <w:jc w:val="both"/>
        <w:textAlignment w:val="baseline"/>
        <w:rPr>
          <w:rFonts w:hint="eastAsia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学习情况。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学习成绩、综合考评成绩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（均指四年级时）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排名的范围应按同一专业的口径进行。同一专业排名人数过多（一般不超过300人）需附说明材料。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实行综合考评排名选填“是”。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必修课门数一般不超过20门，超出需附说明材料。</w:t>
      </w:r>
    </w:p>
    <w:p w14:paraId="762911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主要获奖情况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只填写四年级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以来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获奖情况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。要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按照时间顺序，最多只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填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四项，</w:t>
      </w: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不可以增加，也不可以删除。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个人证书，做成一份以学生姓名+获奖证书命名的PDF文件，证书按照对应的顺序，放在PDF文档中，如果证书未发放，以网上公示文件截图为准，包括公示内容的页面，保持图片清晰。</w:t>
      </w:r>
    </w:p>
    <w:p w14:paraId="6BCBF5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申请理由。应以第一人称填写，内容要求全面详实，能够如实反映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学习成绩优异、社会实践、创新能力、综合素质等方面特别突出，字数控制在180至220字之间。做到逻辑清晰、层次分明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语句通顺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无错字别字，标点符号使用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正确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，整洁美观无涂改。</w:t>
      </w:r>
    </w:p>
    <w:p w14:paraId="0BDA4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.推荐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理由。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应当简明扼要，字数控制在80至100字之间。推荐人必须是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被推荐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学生的辅导员或班主任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其他人无权推荐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）</w:t>
      </w:r>
    </w:p>
    <w:p w14:paraId="0576C5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2" w:firstLineChars="200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.院系意见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需填写详细意见，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字数不得少于60字。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不得只填写“同意”等过于简单的意见。院系主管领导签名和院系公章必须完备，不能用院系公章代替领导签名。</w:t>
      </w:r>
    </w:p>
    <w:p w14:paraId="43C704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2"/>
        <w:jc w:val="both"/>
        <w:textAlignment w:val="baseline"/>
        <w:rPr>
          <w:rFonts w:hint="eastAsia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7.学校意见。此栏由江苏联合职业技术学院负责填写。</w:t>
      </w:r>
    </w:p>
    <w:p w14:paraId="14797C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2"/>
        <w:jc w:val="both"/>
        <w:textAlignment w:val="baseline"/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</w:pP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8.其他。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表格中除申请人、推荐人、院系领导签名必须手写外，其他必须打印。学生签字日期、辅导员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班主任签名日期和院系领导签名日期</w:t>
      </w:r>
      <w:r>
        <w:rPr>
          <w:rFonts w:hint="eastAsia" w:cs="仿宋"/>
          <w:spacing w:val="2"/>
          <w:w w:val="96"/>
          <w:sz w:val="32"/>
          <w:szCs w:val="32"/>
          <w:lang w:val="en-US" w:eastAsia="zh-CN"/>
        </w:rPr>
        <w:t>不能在</w:t>
      </w: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同一天。</w:t>
      </w:r>
    </w:p>
    <w:p w14:paraId="571EF20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2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w w:val="96"/>
          <w:sz w:val="32"/>
          <w:szCs w:val="32"/>
          <w:lang w:val="en-US" w:eastAsia="zh-CN"/>
        </w:rPr>
        <w:t>9.打印。申请审批表为一张，正反两面打印，</w:t>
      </w:r>
      <w:r>
        <w:rPr>
          <w:rFonts w:hint="eastAsia" w:ascii="仿宋" w:hAnsi="仿宋" w:eastAsia="仿宋" w:cs="仿宋"/>
          <w:b/>
          <w:bCs/>
          <w:spacing w:val="2"/>
          <w:w w:val="96"/>
          <w:sz w:val="32"/>
          <w:szCs w:val="32"/>
          <w:lang w:val="en-US" w:eastAsia="zh-CN"/>
        </w:rPr>
        <w:t>不得随意增加页数。</w:t>
      </w:r>
    </w:p>
    <w:p w14:paraId="3D74ECB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37A97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5FD85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032925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F6DB7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D4FC03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C4C0D0"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2023－2024学年国家奖学金申请审批表</w:t>
      </w:r>
    </w:p>
    <w:p w14:paraId="6C9D2550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Style w:val="5"/>
        <w:tblW w:w="9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266"/>
        <w:gridCol w:w="169"/>
        <w:gridCol w:w="436"/>
        <w:gridCol w:w="436"/>
        <w:gridCol w:w="435"/>
        <w:gridCol w:w="436"/>
        <w:gridCol w:w="436"/>
        <w:gridCol w:w="212"/>
        <w:gridCol w:w="214"/>
        <w:gridCol w:w="445"/>
        <w:gridCol w:w="436"/>
        <w:gridCol w:w="271"/>
        <w:gridCol w:w="165"/>
        <w:gridCol w:w="435"/>
        <w:gridCol w:w="75"/>
        <w:gridCol w:w="361"/>
        <w:gridCol w:w="436"/>
        <w:gridCol w:w="436"/>
        <w:gridCol w:w="254"/>
        <w:gridCol w:w="181"/>
        <w:gridCol w:w="436"/>
        <w:gridCol w:w="436"/>
        <w:gridCol w:w="493"/>
      </w:tblGrid>
      <w:tr w14:paraId="4707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709" w:type="dxa"/>
            <w:vMerge w:val="restart"/>
            <w:noWrap w:val="0"/>
            <w:vAlign w:val="center"/>
          </w:tcPr>
          <w:p w14:paraId="6C2EE9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noWrap w:val="0"/>
            <w:vAlign w:val="center"/>
          </w:tcPr>
          <w:p w14:paraId="3BF443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4AA34D8E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11493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6CE36E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75385F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393F8511">
            <w:pPr>
              <w:jc w:val="center"/>
              <w:rPr>
                <w:rFonts w:hint="eastAsia"/>
                <w:sz w:val="24"/>
                <w:lang w:eastAsia="zh-Hans"/>
              </w:rPr>
            </w:pPr>
          </w:p>
        </w:tc>
      </w:tr>
      <w:tr w14:paraId="6590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76F695D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52264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460482D1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4210EA8C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65BF19F">
            <w:pPr>
              <w:jc w:val="center"/>
              <w:rPr>
                <w:rFonts w:hint="eastAsia"/>
                <w:sz w:val="24"/>
              </w:rPr>
            </w:pPr>
          </w:p>
          <w:p w14:paraId="150E9EE6">
            <w:pPr>
              <w:jc w:val="center"/>
              <w:rPr>
                <w:rFonts w:hint="eastAsia"/>
                <w:sz w:val="24"/>
              </w:rPr>
            </w:pPr>
          </w:p>
          <w:p w14:paraId="1A560E77">
            <w:pPr>
              <w:jc w:val="center"/>
              <w:rPr>
                <w:rFonts w:hint="eastAsia"/>
                <w:sz w:val="24"/>
              </w:rPr>
            </w:pPr>
          </w:p>
          <w:p w14:paraId="5BE840D3">
            <w:pPr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7"/>
            <w:noWrap w:val="0"/>
            <w:vAlign w:val="center"/>
          </w:tcPr>
          <w:p w14:paraId="59285F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2F5F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3A0CFC85">
            <w:pPr>
              <w:widowControl/>
              <w:jc w:val="center"/>
              <w:rPr>
                <w:sz w:val="24"/>
              </w:rPr>
            </w:pPr>
          </w:p>
        </w:tc>
      </w:tr>
      <w:tr w14:paraId="7F7D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70107F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201D1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615864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719677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4A51EA6C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2E0740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2F1B3D0A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7FC7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680B4E9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07D4C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4AD34446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430906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738D33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7A2129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6E8FACB0">
            <w:pPr>
              <w:widowControl/>
              <w:jc w:val="center"/>
              <w:rPr>
                <w:sz w:val="24"/>
              </w:rPr>
            </w:pPr>
          </w:p>
        </w:tc>
      </w:tr>
      <w:tr w14:paraId="4F30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09" w:type="dxa"/>
            <w:vMerge w:val="continue"/>
            <w:noWrap w:val="0"/>
            <w:vAlign w:val="center"/>
          </w:tcPr>
          <w:p w14:paraId="607541D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D7DFD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 w14:paraId="18DEA796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435F47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17A023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67090B1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F4B31C0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3087E9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7018BCBD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5" w:type="dxa"/>
            <w:noWrap w:val="0"/>
            <w:vAlign w:val="center"/>
          </w:tcPr>
          <w:p w14:paraId="3AEF2362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B1CEDB7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7C909B3F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089D9AAF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0FFBB02E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CEB4968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00EEA62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027C3EA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EDBBAC2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EC0B3F6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3" w:type="dxa"/>
            <w:noWrap w:val="0"/>
            <w:vAlign w:val="center"/>
          </w:tcPr>
          <w:p w14:paraId="3113C7A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0B97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restart"/>
            <w:noWrap w:val="0"/>
            <w:vAlign w:val="center"/>
          </w:tcPr>
          <w:p w14:paraId="471DF3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1" w:type="dxa"/>
            <w:gridSpan w:val="10"/>
            <w:noWrap w:val="0"/>
            <w:vAlign w:val="center"/>
          </w:tcPr>
          <w:p w14:paraId="3A305E10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/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0D009C75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rFonts w:ascii="宋体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（选填“是”或“否”）</w:t>
            </w:r>
          </w:p>
        </w:tc>
      </w:tr>
      <w:tr w14:paraId="7691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8AC644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11" w:type="dxa"/>
            <w:gridSpan w:val="10"/>
            <w:noWrap w:val="0"/>
            <w:vAlign w:val="center"/>
          </w:tcPr>
          <w:p w14:paraId="4A91F449"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0405BC55">
            <w:pPr>
              <w:tabs>
                <w:tab w:val="center" w:leader="underscore" w:pos="2082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/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45E1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restart"/>
            <w:noWrap w:val="0"/>
            <w:vAlign w:val="center"/>
          </w:tcPr>
          <w:p w14:paraId="5234F815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0BB487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26" w:type="dxa"/>
            <w:gridSpan w:val="11"/>
            <w:noWrap w:val="0"/>
            <w:vAlign w:val="center"/>
          </w:tcPr>
          <w:p w14:paraId="62B54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8" w:type="dxa"/>
            <w:gridSpan w:val="11"/>
            <w:noWrap w:val="0"/>
            <w:vAlign w:val="center"/>
          </w:tcPr>
          <w:p w14:paraId="245079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0919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0B93FD1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75B2286F">
            <w:pPr>
              <w:spacing w:before="72" w:after="156" w:afterLines="50"/>
              <w:jc w:val="center"/>
              <w:rPr>
                <w:rFonts w:hint="eastAsia"/>
                <w:sz w:val="24"/>
                <w:lang w:eastAsia="zh-Hans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070F6D57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67A301E9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05B4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AD06EE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701F1E45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372B96B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298FDC33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05A6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FBC0546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3D362802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68A322BC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0C6FDC64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529B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DF97325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602B4CE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25BF6230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36DA4DEA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1F92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0" w:hRule="exact"/>
        </w:trPr>
        <w:tc>
          <w:tcPr>
            <w:tcW w:w="709" w:type="dxa"/>
            <w:noWrap w:val="0"/>
            <w:vAlign w:val="center"/>
          </w:tcPr>
          <w:p w14:paraId="0CAC635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78490A16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71" w:type="dxa"/>
            <w:gridSpan w:val="24"/>
            <w:noWrap w:val="0"/>
            <w:vAlign w:val="top"/>
          </w:tcPr>
          <w:p w14:paraId="295E3658">
            <w:pPr>
              <w:rPr>
                <w:rFonts w:hint="eastAsia"/>
                <w:sz w:val="24"/>
              </w:rPr>
            </w:pPr>
          </w:p>
          <w:p w14:paraId="219F4ABE">
            <w:pPr>
              <w:rPr>
                <w:rFonts w:hint="eastAsia"/>
                <w:sz w:val="24"/>
              </w:rPr>
            </w:pPr>
          </w:p>
          <w:p w14:paraId="5762D45F">
            <w:pPr>
              <w:rPr>
                <w:rFonts w:hint="eastAsia"/>
                <w:sz w:val="24"/>
              </w:rPr>
            </w:pPr>
          </w:p>
          <w:p w14:paraId="47674BEB">
            <w:pPr>
              <w:rPr>
                <w:rFonts w:hint="eastAsia"/>
                <w:sz w:val="24"/>
              </w:rPr>
            </w:pPr>
          </w:p>
          <w:p w14:paraId="26292C3D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85CB4AD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16001F7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B7131C1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3A3AB9DF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7C0D2FC6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39D0B885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4CC4A5DD">
            <w:pPr>
              <w:rPr>
                <w:rFonts w:hint="eastAsia"/>
                <w:sz w:val="24"/>
              </w:rPr>
            </w:pPr>
          </w:p>
          <w:p w14:paraId="63F52C23">
            <w:pPr>
              <w:rPr>
                <w:rFonts w:hint="eastAsia"/>
                <w:sz w:val="24"/>
              </w:rPr>
            </w:pPr>
          </w:p>
          <w:p w14:paraId="6EA49092">
            <w:pPr>
              <w:ind w:left="10792" w:leftChars="2304" w:hanging="5954" w:hangingChars="24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手签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0188B752">
            <w:pPr>
              <w:rPr>
                <w:rFonts w:hint="eastAsia"/>
                <w:sz w:val="24"/>
              </w:rPr>
            </w:pPr>
          </w:p>
          <w:p w14:paraId="18A4E2F1">
            <w:pPr>
              <w:ind w:firstLine="4620" w:firstLineChars="1925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654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F9A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01F4495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48E541D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A9728">
            <w:pPr>
              <w:rPr>
                <w:rFonts w:hint="eastAsia"/>
                <w:sz w:val="24"/>
              </w:rPr>
            </w:pPr>
          </w:p>
          <w:p w14:paraId="47D16696">
            <w:pPr>
              <w:rPr>
                <w:rFonts w:hint="eastAsia"/>
                <w:sz w:val="24"/>
              </w:rPr>
            </w:pPr>
          </w:p>
          <w:p w14:paraId="7B02636D">
            <w:pPr>
              <w:rPr>
                <w:rFonts w:hint="eastAsia"/>
                <w:sz w:val="24"/>
              </w:rPr>
            </w:pPr>
          </w:p>
          <w:p w14:paraId="74B54BE9">
            <w:pPr>
              <w:rPr>
                <w:rFonts w:hint="eastAsia"/>
                <w:sz w:val="24"/>
              </w:rPr>
            </w:pPr>
          </w:p>
          <w:p w14:paraId="55893EC5">
            <w:pPr>
              <w:rPr>
                <w:rFonts w:hint="eastAsia"/>
                <w:sz w:val="24"/>
              </w:rPr>
            </w:pPr>
          </w:p>
          <w:p w14:paraId="36872730">
            <w:pPr>
              <w:rPr>
                <w:rFonts w:hint="eastAsia"/>
                <w:sz w:val="24"/>
              </w:rPr>
            </w:pPr>
          </w:p>
          <w:p w14:paraId="1130E689">
            <w:pPr>
              <w:rPr>
                <w:rFonts w:hint="eastAsia"/>
                <w:sz w:val="24"/>
              </w:rPr>
            </w:pPr>
          </w:p>
          <w:p w14:paraId="2A8E9F6D">
            <w:pPr>
              <w:rPr>
                <w:rFonts w:hint="eastAsia"/>
                <w:sz w:val="24"/>
              </w:rPr>
            </w:pPr>
          </w:p>
          <w:p w14:paraId="5386C879">
            <w:pPr>
              <w:rPr>
                <w:rFonts w:hint="eastAsia"/>
                <w:sz w:val="24"/>
              </w:rPr>
            </w:pPr>
          </w:p>
          <w:p w14:paraId="658C1839">
            <w:pPr>
              <w:rPr>
                <w:rFonts w:hint="eastAsia" w:ascii="宋体" w:hAnsi="宋体"/>
                <w:sz w:val="24"/>
              </w:rPr>
            </w:pPr>
          </w:p>
          <w:p w14:paraId="70129D35">
            <w:pPr>
              <w:rPr>
                <w:rFonts w:hint="eastAsia" w:ascii="宋体" w:hAnsi="宋体"/>
                <w:sz w:val="24"/>
              </w:rPr>
            </w:pPr>
          </w:p>
          <w:p w14:paraId="5D9A2273">
            <w:pPr>
              <w:rPr>
                <w:rFonts w:hint="eastAsia" w:ascii="宋体" w:hAnsi="宋体"/>
                <w:sz w:val="24"/>
              </w:rPr>
            </w:pPr>
          </w:p>
          <w:p w14:paraId="07FB02E1"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2D497D27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034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C5E7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111453F5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16878F66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48ECCBE3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30C61FD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16947">
            <w:pPr>
              <w:jc w:val="left"/>
              <w:rPr>
                <w:rFonts w:hint="eastAsia"/>
                <w:sz w:val="24"/>
              </w:rPr>
            </w:pPr>
          </w:p>
          <w:p w14:paraId="64D16DE8">
            <w:pPr>
              <w:jc w:val="left"/>
              <w:rPr>
                <w:rFonts w:hint="eastAsia"/>
                <w:sz w:val="24"/>
              </w:rPr>
            </w:pPr>
          </w:p>
          <w:p w14:paraId="2AECD56C">
            <w:pPr>
              <w:jc w:val="left"/>
              <w:rPr>
                <w:rFonts w:hint="eastAsia"/>
                <w:sz w:val="24"/>
              </w:rPr>
            </w:pPr>
          </w:p>
          <w:p w14:paraId="16BC632B">
            <w:pPr>
              <w:jc w:val="left"/>
              <w:rPr>
                <w:rFonts w:hint="eastAsia"/>
                <w:sz w:val="24"/>
              </w:rPr>
            </w:pPr>
          </w:p>
          <w:p w14:paraId="4B807862">
            <w:pPr>
              <w:jc w:val="left"/>
              <w:rPr>
                <w:rFonts w:hint="eastAsia"/>
                <w:sz w:val="24"/>
              </w:rPr>
            </w:pPr>
          </w:p>
          <w:p w14:paraId="6AB2E56D">
            <w:pPr>
              <w:jc w:val="left"/>
              <w:rPr>
                <w:rFonts w:hint="eastAsia"/>
                <w:sz w:val="24"/>
              </w:rPr>
            </w:pPr>
          </w:p>
          <w:p w14:paraId="32F1992C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6B1D5B34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0C220469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 w:beforeLines="100"/>
              <w:ind w:firstLine="4519" w:firstLineChars="1883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029A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9B34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46B50AB0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6BD3270B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3F714EE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8558">
            <w:pPr>
              <w:tabs>
                <w:tab w:val="center" w:pos="3473"/>
                <w:tab w:val="left" w:pos="4095"/>
              </w:tabs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1F4B8D73">
            <w:pPr>
              <w:rPr>
                <w:rFonts w:hint="eastAsia"/>
                <w:sz w:val="24"/>
              </w:rPr>
            </w:pPr>
          </w:p>
          <w:p w14:paraId="126B6C47"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C390B40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01624E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3231052E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56" w:afterLines="50"/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37BA448">
      <w:pPr>
        <w:spacing w:before="156" w:beforeLines="50"/>
        <w:ind w:right="210" w:firstLine="5565" w:firstLineChars="2650"/>
        <w:jc w:val="right"/>
        <w:rPr>
          <w:rFonts w:hint="eastAsia"/>
        </w:rPr>
      </w:pPr>
      <w:r>
        <w:rPr>
          <w:rFonts w:hint="eastAsia"/>
        </w:rPr>
        <w:t>制表：全国学生资助管理中心</w:t>
      </w:r>
      <w:r>
        <w:t xml:space="preserve">  </w:t>
      </w:r>
      <w:r>
        <w:rPr>
          <w:rFonts w:hint="eastAsia"/>
        </w:rPr>
        <w:t>2024版</w:t>
      </w:r>
    </w:p>
    <w:p w14:paraId="0C8133A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1" w:line="560" w:lineRule="exact"/>
        <w:jc w:val="both"/>
        <w:rPr>
          <w:sz w:val="31"/>
          <w:szCs w:val="31"/>
        </w:rPr>
      </w:pP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001F611-7565-4CB9-BAA3-D9599A0D84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C5407F-BBA3-4AEC-9B9C-F2F1E531DB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2F1636-2163-43EE-9ACB-4A00F598B1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71E8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5E2E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85027B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E7F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BDB77"/>
    <w:multiLevelType w:val="singleLevel"/>
    <w:tmpl w:val="5CABDB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xYmNiNjBkZWY0MGFhMTUxOGRlMWMwNTkxYmZmYWMifQ=="/>
  </w:docVars>
  <w:rsids>
    <w:rsidRoot w:val="00000000"/>
    <w:rsid w:val="000C2236"/>
    <w:rsid w:val="00936276"/>
    <w:rsid w:val="05B178CA"/>
    <w:rsid w:val="09C6146A"/>
    <w:rsid w:val="0D9B6D1F"/>
    <w:rsid w:val="0E6A59D0"/>
    <w:rsid w:val="103A670E"/>
    <w:rsid w:val="13E56AB2"/>
    <w:rsid w:val="15696928"/>
    <w:rsid w:val="16D01B7A"/>
    <w:rsid w:val="180A2E6A"/>
    <w:rsid w:val="1C825DB5"/>
    <w:rsid w:val="1CB734D0"/>
    <w:rsid w:val="1D295B40"/>
    <w:rsid w:val="1DCB4E4A"/>
    <w:rsid w:val="225B58C5"/>
    <w:rsid w:val="2787024B"/>
    <w:rsid w:val="27DF0DC9"/>
    <w:rsid w:val="29B82726"/>
    <w:rsid w:val="2A2A0D87"/>
    <w:rsid w:val="2B395AE8"/>
    <w:rsid w:val="2F236894"/>
    <w:rsid w:val="30942C98"/>
    <w:rsid w:val="310B3A83"/>
    <w:rsid w:val="31684A32"/>
    <w:rsid w:val="347D6A46"/>
    <w:rsid w:val="37060A7C"/>
    <w:rsid w:val="3B7C7A57"/>
    <w:rsid w:val="43A86F10"/>
    <w:rsid w:val="46933EA7"/>
    <w:rsid w:val="47EF7803"/>
    <w:rsid w:val="47FC43E6"/>
    <w:rsid w:val="4A8A42D6"/>
    <w:rsid w:val="50746AF7"/>
    <w:rsid w:val="52701540"/>
    <w:rsid w:val="55E258B5"/>
    <w:rsid w:val="569B1BC1"/>
    <w:rsid w:val="5798756F"/>
    <w:rsid w:val="59386358"/>
    <w:rsid w:val="5E527045"/>
    <w:rsid w:val="5EC23124"/>
    <w:rsid w:val="646B7DB9"/>
    <w:rsid w:val="65FE0EE5"/>
    <w:rsid w:val="67A231FD"/>
    <w:rsid w:val="67DC55DB"/>
    <w:rsid w:val="6C3F3525"/>
    <w:rsid w:val="6FA873CB"/>
    <w:rsid w:val="71CF1988"/>
    <w:rsid w:val="723A78F0"/>
    <w:rsid w:val="76475789"/>
    <w:rsid w:val="76966559"/>
    <w:rsid w:val="79644431"/>
    <w:rsid w:val="7A5C572E"/>
    <w:rsid w:val="7BFF730D"/>
    <w:rsid w:val="A7EB2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2541</Words>
  <Characters>2678</Characters>
  <TotalTime>92</TotalTime>
  <ScaleCrop>false</ScaleCrop>
  <LinksUpToDate>false</LinksUpToDate>
  <CharactersWithSpaces>3045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2024-09-11T22:30:00Z</dcterms:created>
  <dc:creator>Kingsoft-PDF</dc:creator>
  <cp:lastModifiedBy>苁</cp:lastModifiedBy>
  <cp:lastPrinted>2024-09-20T06:13:00Z</cp:lastPrinted>
  <dcterms:modified xsi:type="dcterms:W3CDTF">2024-09-20T06:45:52Z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2024-09-11T14:30:28Z</vt:filetime>
  </property>
  <property fmtid="{D5CDD505-2E9C-101B-9397-08002B2CF9AE}" pid="4" name="UsrData">
    <vt:lpwstr>66e139015ddb950020cb8538wl</vt:lpwstr>
  </property>
  <property fmtid="{D5CDD505-2E9C-101B-9397-08002B2CF9AE}" pid="5" name="KSOProductBuildVer">
    <vt:lpwstr>2052-12.1.0.18276</vt:lpwstr>
  </property>
  <property fmtid="{D5CDD505-2E9C-101B-9397-08002B2CF9AE}" pid="6" name="ICV">
    <vt:lpwstr>0232D226E11A491B8207905B91E3CCFB_13</vt:lpwstr>
  </property>
</Properties>
</file>